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354" w:rsidRDefault="00D92290">
      <w:r>
        <w:t>Сделать презентацию Кристаллические и аморфные тела.</w:t>
      </w:r>
    </w:p>
    <w:p w:rsidR="00D92290" w:rsidRDefault="00D92290"/>
    <w:sectPr w:rsidR="00D92290" w:rsidSect="003D5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defaultTabStop w:val="708"/>
  <w:characterSpacingControl w:val="doNotCompress"/>
  <w:compat/>
  <w:rsids>
    <w:rsidRoot w:val="00D92290"/>
    <w:rsid w:val="003D5354"/>
    <w:rsid w:val="006A6274"/>
    <w:rsid w:val="00714BBE"/>
    <w:rsid w:val="00D92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3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46</Characters>
  <Application>Microsoft Office Word</Application>
  <DocSecurity>0</DocSecurity>
  <Lines>1</Lines>
  <Paragraphs>1</Paragraphs>
  <ScaleCrop>false</ScaleCrop>
  <Company>СОШ№11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2014-01-29T05:39:00Z</dcterms:created>
  <dcterms:modified xsi:type="dcterms:W3CDTF">2014-01-29T05:40:00Z</dcterms:modified>
</cp:coreProperties>
</file>